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1588">
      <w:pPr>
        <w:pStyle w:val="ConsPlusCell"/>
        <w:jc w:val="both"/>
      </w:pPr>
      <w:r>
        <w:t xml:space="preserve">                                                        Утверждена</w:t>
      </w:r>
    </w:p>
    <w:p w:rsidR="00000000" w:rsidRDefault="005D1588">
      <w:pPr>
        <w:pStyle w:val="ConsPlusCell"/>
        <w:jc w:val="both"/>
      </w:pPr>
      <w:r>
        <w:t xml:space="preserve">                                 Постановлением Госкомстата России</w:t>
      </w:r>
    </w:p>
    <w:p w:rsidR="00000000" w:rsidRDefault="005D1588">
      <w:pPr>
        <w:pStyle w:val="ConsPlusCell"/>
        <w:jc w:val="both"/>
      </w:pPr>
      <w:r>
        <w:t xml:space="preserve">                                                  от 18.08.98 N 88</w:t>
      </w:r>
    </w:p>
    <w:p w:rsidR="00000000" w:rsidRDefault="005D1588">
      <w:pPr>
        <w:pStyle w:val="ConsPlusCell"/>
        <w:jc w:val="both"/>
        <w:outlineLvl w:val="0"/>
      </w:pPr>
    </w:p>
    <w:p w:rsidR="00000000" w:rsidRDefault="005D1588">
      <w:pPr>
        <w:pStyle w:val="ConsPlusCell"/>
        <w:jc w:val="both"/>
      </w:pPr>
      <w:r>
        <w:t xml:space="preserve">                                                         </w:t>
      </w:r>
      <w:r>
        <w:t>┌───────┐</w:t>
      </w:r>
    </w:p>
    <w:p w:rsidR="00000000" w:rsidRDefault="005D1588">
      <w:pPr>
        <w:pStyle w:val="ConsPlusCell"/>
        <w:jc w:val="both"/>
      </w:pPr>
      <w:r>
        <w:t xml:space="preserve">                                                         </w:t>
      </w:r>
      <w:r>
        <w:t>│</w:t>
      </w:r>
      <w:r>
        <w:t xml:space="preserve">  Код  </w:t>
      </w:r>
      <w:r>
        <w:t>│</w:t>
      </w:r>
    </w:p>
    <w:p w:rsidR="00000000" w:rsidRDefault="005D1588">
      <w:pPr>
        <w:pStyle w:val="ConsPlusCell"/>
        <w:jc w:val="both"/>
      </w:pPr>
      <w:r>
        <w:t xml:space="preserve">                                                         </w:t>
      </w:r>
      <w:r>
        <w:t>├───────┤</w:t>
      </w:r>
    </w:p>
    <w:p w:rsidR="00000000" w:rsidRDefault="005D1588">
      <w:pPr>
        <w:pStyle w:val="ConsPlusCell"/>
        <w:jc w:val="both"/>
      </w:pPr>
      <w:r>
        <w:t xml:space="preserve">                                           Форма по ОКУ</w:t>
      </w:r>
      <w:r>
        <w:t xml:space="preserve">Д </w:t>
      </w:r>
      <w:r>
        <w:t>│</w:t>
      </w:r>
      <w:r>
        <w:t>0317017</w:t>
      </w:r>
      <w:r>
        <w:t>│</w:t>
      </w:r>
    </w:p>
    <w:p w:rsidR="00000000" w:rsidRDefault="005D1588">
      <w:pPr>
        <w:pStyle w:val="ConsPlusCell"/>
        <w:jc w:val="both"/>
      </w:pPr>
      <w:r>
        <w:t xml:space="preserve">                                                         </w:t>
      </w:r>
      <w:r>
        <w:t>├───────┤</w:t>
      </w:r>
    </w:p>
    <w:p w:rsidR="00000000" w:rsidRDefault="005D1588">
      <w:pPr>
        <w:pStyle w:val="ConsPlusCell"/>
        <w:jc w:val="both"/>
      </w:pPr>
      <w:r>
        <w:t xml:space="preserve">________________________________________________ по ОКПО </w:t>
      </w:r>
      <w:r>
        <w:t>│</w:t>
      </w:r>
      <w:r>
        <w:t xml:space="preserve">       </w:t>
      </w:r>
      <w:r>
        <w:t>│</w:t>
      </w:r>
    </w:p>
    <w:p w:rsidR="00000000" w:rsidRDefault="005D1588">
      <w:pPr>
        <w:pStyle w:val="ConsPlusCell"/>
        <w:jc w:val="both"/>
      </w:pPr>
      <w:r>
        <w:t xml:space="preserve">                    организация                          </w:t>
      </w:r>
      <w:r>
        <w:t>├───────┤</w:t>
      </w:r>
    </w:p>
    <w:p w:rsidR="00000000" w:rsidRDefault="005D1588">
      <w:pPr>
        <w:pStyle w:val="ConsPlusCell"/>
        <w:jc w:val="both"/>
      </w:pPr>
      <w:r>
        <w:t>___________________________________________</w:t>
      </w:r>
      <w:r>
        <w:t xml:space="preserve">_____________ </w:t>
      </w:r>
      <w:r>
        <w:t>│</w:t>
      </w:r>
      <w:r>
        <w:t xml:space="preserve">       </w:t>
      </w:r>
      <w:r>
        <w:t>│</w:t>
      </w:r>
    </w:p>
    <w:p w:rsidR="00000000" w:rsidRDefault="005D1588">
      <w:pPr>
        <w:pStyle w:val="ConsPlusCell"/>
        <w:jc w:val="both"/>
      </w:pPr>
      <w:r>
        <w:t xml:space="preserve">              структурное подразделение                  </w:t>
      </w:r>
      <w:r>
        <w:t>├───────┤</w:t>
      </w:r>
    </w:p>
    <w:p w:rsidR="00000000" w:rsidRDefault="005D1588">
      <w:pPr>
        <w:pStyle w:val="ConsPlusCell"/>
        <w:jc w:val="both"/>
      </w:pPr>
      <w:r>
        <w:t xml:space="preserve">                                        Вид деятельности </w:t>
      </w:r>
      <w:r>
        <w:t>│</w:t>
      </w:r>
      <w:r>
        <w:t xml:space="preserve">       </w:t>
      </w:r>
      <w:r>
        <w:t>│</w:t>
      </w:r>
    </w:p>
    <w:p w:rsidR="00000000" w:rsidRDefault="005D1588">
      <w:pPr>
        <w:pStyle w:val="ConsPlusCell"/>
        <w:jc w:val="both"/>
      </w:pPr>
      <w:r>
        <w:t xml:space="preserve">                                                  </w:t>
      </w:r>
      <w:r>
        <w:t>┌──────┼───────┤</w:t>
      </w:r>
    </w:p>
    <w:p w:rsidR="00000000" w:rsidRDefault="005D1588">
      <w:pPr>
        <w:pStyle w:val="ConsPlusCell"/>
        <w:jc w:val="both"/>
      </w:pPr>
      <w:r>
        <w:t>Основание для проведения   прик</w:t>
      </w:r>
      <w:r>
        <w:t xml:space="preserve">аз, постановление, </w:t>
      </w:r>
      <w:r>
        <w:t>│</w:t>
      </w:r>
      <w:r>
        <w:t xml:space="preserve">номер </w:t>
      </w:r>
      <w:r>
        <w:t>│</w:t>
      </w:r>
      <w:r>
        <w:t xml:space="preserve">       </w:t>
      </w:r>
      <w:r>
        <w:t>│</w:t>
      </w:r>
    </w:p>
    <w:p w:rsidR="00000000" w:rsidRDefault="005D1588">
      <w:pPr>
        <w:pStyle w:val="ConsPlusCell"/>
        <w:jc w:val="both"/>
      </w:pPr>
      <w:r>
        <w:t xml:space="preserve">инвентаризации:                   распоряжение    </w:t>
      </w:r>
      <w:r>
        <w:t>│</w:t>
      </w:r>
      <w:r>
        <w:t xml:space="preserve">      </w:t>
      </w:r>
      <w:r>
        <w:t>│</w:t>
      </w:r>
      <w:r>
        <w:t xml:space="preserve">       </w:t>
      </w:r>
      <w:r>
        <w:t>│</w:t>
      </w:r>
    </w:p>
    <w:p w:rsidR="00000000" w:rsidRDefault="005D1588">
      <w:pPr>
        <w:pStyle w:val="ConsPlusCell"/>
        <w:jc w:val="both"/>
      </w:pPr>
      <w:r>
        <w:t xml:space="preserve">                          </w:t>
      </w:r>
      <w:r>
        <w:t>────────────────────────┼──────┼───────┤</w:t>
      </w:r>
    </w:p>
    <w:p w:rsidR="00000000" w:rsidRDefault="005D1588">
      <w:pPr>
        <w:pStyle w:val="ConsPlusCell"/>
        <w:jc w:val="both"/>
      </w:pPr>
      <w:r>
        <w:t xml:space="preserve">                             ненужное зачеркнуть  </w:t>
      </w:r>
      <w:r>
        <w:t>│</w:t>
      </w:r>
      <w:r>
        <w:t xml:space="preserve">дата  </w:t>
      </w:r>
      <w:r>
        <w:t>│</w:t>
      </w:r>
      <w:r>
        <w:t xml:space="preserve">       </w:t>
      </w:r>
      <w:r>
        <w:t>│</w:t>
      </w:r>
    </w:p>
    <w:p w:rsidR="00000000" w:rsidRDefault="005D1588">
      <w:pPr>
        <w:pStyle w:val="ConsPlusCell"/>
        <w:jc w:val="both"/>
      </w:pPr>
      <w:r>
        <w:t xml:space="preserve">                   </w:t>
      </w:r>
      <w:r>
        <w:t xml:space="preserve">                               </w:t>
      </w:r>
      <w:r>
        <w:t>└──────┼───────┤</w:t>
      </w:r>
    </w:p>
    <w:p w:rsidR="00000000" w:rsidRDefault="005D1588">
      <w:pPr>
        <w:pStyle w:val="ConsPlusCell"/>
        <w:jc w:val="both"/>
      </w:pPr>
      <w:r>
        <w:t xml:space="preserve">                              Дата начала инвентаризации </w:t>
      </w:r>
      <w:r>
        <w:t>│</w:t>
      </w:r>
      <w:r>
        <w:t xml:space="preserve">       </w:t>
      </w:r>
      <w:r>
        <w:t>│</w:t>
      </w:r>
    </w:p>
    <w:p w:rsidR="00000000" w:rsidRDefault="005D1588">
      <w:pPr>
        <w:pStyle w:val="ConsPlusCell"/>
        <w:jc w:val="both"/>
      </w:pPr>
      <w:r>
        <w:t xml:space="preserve">                                                         </w:t>
      </w:r>
      <w:r>
        <w:t>├───────┤</w:t>
      </w:r>
    </w:p>
    <w:p w:rsidR="00000000" w:rsidRDefault="005D1588">
      <w:pPr>
        <w:pStyle w:val="ConsPlusCell"/>
        <w:jc w:val="both"/>
      </w:pPr>
      <w:r>
        <w:t xml:space="preserve">                           Дата окончания инвентаризации </w:t>
      </w:r>
      <w:r>
        <w:t>│</w:t>
      </w:r>
      <w:r>
        <w:t xml:space="preserve">       </w:t>
      </w:r>
      <w:r>
        <w:t>│</w:t>
      </w:r>
    </w:p>
    <w:p w:rsidR="00000000" w:rsidRDefault="005D1588">
      <w:pPr>
        <w:pStyle w:val="ConsPlusCell"/>
        <w:jc w:val="both"/>
      </w:pPr>
      <w:r>
        <w:t xml:space="preserve">       </w:t>
      </w:r>
      <w:r>
        <w:t xml:space="preserve">                                                  </w:t>
      </w:r>
      <w:r>
        <w:t>├───────┤</w:t>
      </w:r>
    </w:p>
    <w:p w:rsidR="00000000" w:rsidRDefault="005D1588">
      <w:pPr>
        <w:pStyle w:val="ConsPlusCell"/>
        <w:jc w:val="both"/>
      </w:pPr>
      <w:r>
        <w:t xml:space="preserve">                                            Вид операции </w:t>
      </w:r>
      <w:r>
        <w:t>│</w:t>
      </w:r>
      <w:r>
        <w:t xml:space="preserve">       </w:t>
      </w:r>
      <w:r>
        <w:t>│</w:t>
      </w:r>
    </w:p>
    <w:p w:rsidR="00000000" w:rsidRDefault="005D1588">
      <w:pPr>
        <w:pStyle w:val="ConsPlusCell"/>
        <w:jc w:val="both"/>
      </w:pPr>
      <w:r>
        <w:t xml:space="preserve">                                                         </w:t>
      </w:r>
      <w:r>
        <w:t>└───────┘</w:t>
      </w:r>
    </w:p>
    <w:p w:rsidR="00000000" w:rsidRDefault="005D1588">
      <w:pPr>
        <w:pStyle w:val="ConsPlusCell"/>
        <w:jc w:val="both"/>
      </w:pPr>
    </w:p>
    <w:p w:rsidR="00000000" w:rsidRDefault="005D1588">
      <w:pPr>
        <w:pStyle w:val="ConsPlusCell"/>
        <w:jc w:val="both"/>
      </w:pPr>
      <w:r>
        <w:t xml:space="preserve">                                           </w:t>
      </w:r>
      <w:r>
        <w:t>┌─────────┬───────</w:t>
      </w:r>
      <w:r>
        <w:t>────┐</w:t>
      </w:r>
    </w:p>
    <w:p w:rsidR="00000000" w:rsidRDefault="005D1588">
      <w:pPr>
        <w:pStyle w:val="ConsPlusCell"/>
        <w:jc w:val="both"/>
      </w:pPr>
      <w:r>
        <w:t xml:space="preserve">                                           </w:t>
      </w:r>
      <w:r>
        <w:t>│</w:t>
      </w:r>
      <w:r>
        <w:t xml:space="preserve">  Номер  </w:t>
      </w:r>
      <w:r>
        <w:t>│</w:t>
      </w:r>
      <w:r>
        <w:t xml:space="preserve">   Дата    </w:t>
      </w:r>
      <w:r>
        <w:t>│</w:t>
      </w:r>
    </w:p>
    <w:p w:rsidR="00000000" w:rsidRDefault="005D1588">
      <w:pPr>
        <w:pStyle w:val="ConsPlusCell"/>
        <w:jc w:val="both"/>
      </w:pPr>
      <w:r>
        <w:t xml:space="preserve">                                           </w:t>
      </w:r>
      <w:r>
        <w:t>│</w:t>
      </w:r>
      <w:r>
        <w:t>документа</w:t>
      </w:r>
      <w:r>
        <w:t>│</w:t>
      </w:r>
      <w:r>
        <w:t>составления</w:t>
      </w:r>
      <w:r>
        <w:t>│</w:t>
      </w:r>
    </w:p>
    <w:p w:rsidR="00000000" w:rsidRDefault="005D1588">
      <w:pPr>
        <w:pStyle w:val="ConsPlusCell"/>
        <w:jc w:val="both"/>
      </w:pPr>
      <w:r>
        <w:t xml:space="preserve">                                           </w:t>
      </w:r>
      <w:r>
        <w:t>├─────────┼───────────┤</w:t>
      </w:r>
    </w:p>
    <w:p w:rsidR="00000000" w:rsidRDefault="005D1588">
      <w:pPr>
        <w:pStyle w:val="ConsPlusCell"/>
        <w:jc w:val="both"/>
      </w:pPr>
      <w:r>
        <w:t xml:space="preserve">                                           </w:t>
      </w:r>
      <w:r>
        <w:t>│</w:t>
      </w:r>
      <w:r>
        <w:t xml:space="preserve">         </w:t>
      </w:r>
      <w:r>
        <w:t>│</w:t>
      </w:r>
      <w:r>
        <w:t xml:space="preserve">           </w:t>
      </w:r>
      <w:r>
        <w:t>│</w:t>
      </w:r>
    </w:p>
    <w:p w:rsidR="00000000" w:rsidRDefault="005D1588">
      <w:pPr>
        <w:pStyle w:val="ConsPlusCell"/>
        <w:jc w:val="both"/>
      </w:pPr>
      <w:r>
        <w:t xml:space="preserve">          СЛИЧИТЕЛЬНАЯ ВЕДОМОСТЬ           </w:t>
      </w:r>
      <w:r>
        <w:t>└─────────┴───────────┘</w:t>
      </w:r>
    </w:p>
    <w:p w:rsidR="00000000" w:rsidRDefault="005D1588">
      <w:pPr>
        <w:pStyle w:val="ConsPlusCell"/>
        <w:jc w:val="both"/>
      </w:pPr>
      <w:r>
        <w:t xml:space="preserve">    РЕЗУЛЬТАТОВ ИНВЕНТАРИЗАЦИИ ТОВАРНО -</w:t>
      </w:r>
    </w:p>
    <w:p w:rsidR="00000000" w:rsidRDefault="005D1588">
      <w:pPr>
        <w:pStyle w:val="ConsPlusCell"/>
        <w:jc w:val="both"/>
      </w:pPr>
      <w:r>
        <w:t xml:space="preserve">          МАТЕРИАЛЬНЫХ ЦЕННОСТЕЙ</w:t>
      </w:r>
    </w:p>
    <w:p w:rsidR="00000000" w:rsidRDefault="005D1588">
      <w:pPr>
        <w:pStyle w:val="ConsPlusCell"/>
        <w:jc w:val="both"/>
      </w:pPr>
    </w:p>
    <w:p w:rsidR="00000000" w:rsidRDefault="005D1588">
      <w:pPr>
        <w:pStyle w:val="ConsPlusCell"/>
        <w:jc w:val="both"/>
      </w:pPr>
      <w:r>
        <w:t xml:space="preserve">    Проведена инвентаризация   фактического   наличия   ценностей,</w:t>
      </w:r>
    </w:p>
    <w:p w:rsidR="00000000" w:rsidRDefault="005D1588">
      <w:pPr>
        <w:pStyle w:val="ConsPlusCell"/>
        <w:jc w:val="both"/>
      </w:pPr>
      <w:r>
        <w:t>находящихся на ответстве</w:t>
      </w:r>
      <w:r>
        <w:t>нном хранении</w:t>
      </w:r>
    </w:p>
    <w:p w:rsidR="00000000" w:rsidRDefault="005D1588">
      <w:pPr>
        <w:pStyle w:val="ConsPlusCell"/>
        <w:jc w:val="both"/>
      </w:pPr>
    </w:p>
    <w:p w:rsidR="00000000" w:rsidRDefault="005D1588">
      <w:pPr>
        <w:pStyle w:val="ConsPlusCell"/>
        <w:jc w:val="both"/>
      </w:pPr>
      <w:r>
        <w:t>________________________ _________________________________________</w:t>
      </w:r>
    </w:p>
    <w:p w:rsidR="00000000" w:rsidRDefault="005D1588">
      <w:pPr>
        <w:pStyle w:val="ConsPlusCell"/>
        <w:jc w:val="both"/>
      </w:pPr>
      <w:r>
        <w:t xml:space="preserve">       должность                    фамилия, имя, отчество</w:t>
      </w:r>
    </w:p>
    <w:p w:rsidR="00000000" w:rsidRDefault="005D1588">
      <w:pPr>
        <w:pStyle w:val="ConsPlusCell"/>
        <w:jc w:val="both"/>
      </w:pPr>
    </w:p>
    <w:p w:rsidR="00000000" w:rsidRDefault="005D1588">
      <w:pPr>
        <w:pStyle w:val="ConsPlusCell"/>
        <w:jc w:val="both"/>
      </w:pPr>
      <w:r>
        <w:t>________________________ _________________________________________</w:t>
      </w:r>
    </w:p>
    <w:p w:rsidR="00000000" w:rsidRDefault="005D1588">
      <w:pPr>
        <w:pStyle w:val="ConsPlusCell"/>
        <w:jc w:val="both"/>
      </w:pPr>
      <w:r>
        <w:t xml:space="preserve">       должность                    фамилия, им</w:t>
      </w:r>
      <w:r>
        <w:t>я, отчество</w:t>
      </w:r>
    </w:p>
    <w:p w:rsidR="00000000" w:rsidRDefault="005D1588">
      <w:pPr>
        <w:pStyle w:val="ConsPlusCell"/>
        <w:jc w:val="both"/>
      </w:pPr>
      <w:r>
        <w:t>по состоянию на "__" _________ ____ г.</w:t>
      </w:r>
    </w:p>
    <w:p w:rsidR="00000000" w:rsidRDefault="005D1588">
      <w:pPr>
        <w:pStyle w:val="ConsPlusCell"/>
        <w:jc w:val="both"/>
      </w:pPr>
    </w:p>
    <w:p w:rsidR="00000000" w:rsidRDefault="005D1588">
      <w:pPr>
        <w:pStyle w:val="ConsPlusCell"/>
        <w:jc w:val="both"/>
      </w:pPr>
      <w:r>
        <w:t xml:space="preserve">    При инвентаризации установлено следующее:</w:t>
      </w:r>
    </w:p>
    <w:p w:rsidR="00000000" w:rsidRDefault="005D1588">
      <w:pPr>
        <w:pStyle w:val="ConsPlusCell"/>
        <w:jc w:val="both"/>
      </w:pPr>
    </w:p>
    <w:p w:rsidR="00000000" w:rsidRDefault="005D1588">
      <w:pPr>
        <w:pStyle w:val="ConsPlusCell"/>
        <w:jc w:val="both"/>
      </w:pPr>
      <w:r>
        <w:t xml:space="preserve">                                       2-я страница формы N ИНВ-19</w:t>
      </w:r>
    </w:p>
    <w:p w:rsidR="00000000" w:rsidRDefault="005D1588">
      <w:pPr>
        <w:pStyle w:val="ConsPlusNormal"/>
      </w:pPr>
    </w:p>
    <w:p w:rsidR="00000000" w:rsidRDefault="005D1588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1155"/>
        <w:gridCol w:w="825"/>
        <w:gridCol w:w="825"/>
        <w:gridCol w:w="990"/>
        <w:gridCol w:w="825"/>
        <w:gridCol w:w="825"/>
        <w:gridCol w:w="990"/>
        <w:gridCol w:w="1155"/>
        <w:gridCol w:w="990"/>
        <w:gridCol w:w="1155"/>
        <w:gridCol w:w="990"/>
        <w:gridCol w:w="1155"/>
        <w:gridCol w:w="825"/>
        <w:gridCol w:w="990"/>
        <w:gridCol w:w="1155"/>
        <w:gridCol w:w="825"/>
      </w:tblGrid>
      <w:tr w:rsidR="00000000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lastRenderedPageBreak/>
              <w:t>Номер по порядку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Товарно-материальные ценности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Результаты инвентаризации</w:t>
            </w:r>
          </w:p>
        </w:tc>
        <w:tc>
          <w:tcPr>
            <w:tcW w:w="59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Отрегулировано за счет уточнения записей в учете</w:t>
            </w:r>
          </w:p>
        </w:tc>
      </w:tr>
      <w:tr w:rsidR="00000000">
        <w:trPr>
          <w:trHeight w:val="276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инвентарный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паспорта (документа о регистрации)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излишек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недостача</w:t>
            </w:r>
          </w:p>
        </w:tc>
        <w:tc>
          <w:tcPr>
            <w:tcW w:w="5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</w:p>
        </w:tc>
      </w:tr>
      <w:tr w:rsidR="00000000">
        <w:trPr>
          <w:trHeight w:val="276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код по ОКЕИ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излишек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недостача</w:t>
            </w:r>
          </w:p>
        </w:tc>
      </w:tr>
      <w:tr w:rsidR="00000000">
        <w:trPr>
          <w:trHeight w:val="276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сумма, руб. коп.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сумма, руб. коп.</w:t>
            </w:r>
          </w:p>
        </w:tc>
        <w:tc>
          <w:tcPr>
            <w:tcW w:w="2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</w:p>
        </w:tc>
      </w:tr>
      <w:tr w:rsidR="00000000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наименование, характеристика (вид, сорт, группа)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код (номенклатурный номер)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сумма, руб. коп.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номер счета, статьи, заказа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сумма, руб. коп.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номер счета, статьи, заказа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  <w:r>
              <w:t>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17</w:t>
            </w: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</w:tr>
      <w:tr w:rsidR="0000000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</w:pPr>
            <w:r>
              <w:t>и</w:t>
            </w:r>
          </w:p>
          <w:p w:rsidR="00000000" w:rsidRDefault="005D1588">
            <w:pPr>
              <w:pStyle w:val="ConsPlusNormal"/>
            </w:pPr>
            <w:r>
              <w:t>т.д.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</w:tr>
      <w:tr w:rsidR="00000000">
        <w:tc>
          <w:tcPr>
            <w:tcW w:w="6270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Х</w:t>
            </w:r>
          </w:p>
        </w:tc>
      </w:tr>
    </w:tbl>
    <w:p w:rsidR="00000000" w:rsidRDefault="005D1588">
      <w:pPr>
        <w:pStyle w:val="ConsPlusNormal"/>
      </w:pPr>
    </w:p>
    <w:p w:rsidR="00000000" w:rsidRDefault="005D1588">
      <w:pPr>
        <w:pStyle w:val="ConsPlusNonformat"/>
        <w:jc w:val="both"/>
      </w:pPr>
      <w:r>
        <w:t xml:space="preserve">    Бухгалтер _______ ______________________________</w:t>
      </w:r>
    </w:p>
    <w:p w:rsidR="00000000" w:rsidRDefault="005D1588">
      <w:pPr>
        <w:pStyle w:val="ConsPlusNonformat"/>
        <w:jc w:val="both"/>
      </w:pPr>
      <w:r>
        <w:t xml:space="preserve">              подпись         расшифровка подписи</w:t>
      </w:r>
    </w:p>
    <w:p w:rsidR="00000000" w:rsidRDefault="005D1588">
      <w:pPr>
        <w:pStyle w:val="ConsPlusNonformat"/>
        <w:jc w:val="both"/>
      </w:pPr>
    </w:p>
    <w:p w:rsidR="00000000" w:rsidRDefault="005D1588">
      <w:pPr>
        <w:pStyle w:val="ConsPlusNonformat"/>
        <w:jc w:val="both"/>
      </w:pPr>
      <w:r>
        <w:t xml:space="preserve">                                       3-я страница формы N ИНВ-19</w:t>
      </w:r>
    </w:p>
    <w:p w:rsidR="00000000" w:rsidRDefault="005D158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0"/>
        <w:gridCol w:w="1155"/>
        <w:gridCol w:w="825"/>
        <w:gridCol w:w="990"/>
        <w:gridCol w:w="115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000000">
        <w:tc>
          <w:tcPr>
            <w:tcW w:w="59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Пересортица</w:t>
            </w:r>
          </w:p>
        </w:tc>
        <w:tc>
          <w:tcPr>
            <w:tcW w:w="24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 xml:space="preserve">Приходуются окончательные </w:t>
            </w:r>
            <w:r>
              <w:lastRenderedPageBreak/>
              <w:t>излишки</w:t>
            </w:r>
          </w:p>
        </w:tc>
        <w:tc>
          <w:tcPr>
            <w:tcW w:w="4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lastRenderedPageBreak/>
              <w:t>Окончательные недостачи</w:t>
            </w:r>
          </w:p>
        </w:tc>
      </w:tr>
      <w:tr w:rsidR="00000000">
        <w:trPr>
          <w:trHeight w:val="276"/>
        </w:trPr>
        <w:tc>
          <w:tcPr>
            <w:tcW w:w="59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</w:pPr>
          </w:p>
        </w:tc>
        <w:tc>
          <w:tcPr>
            <w:tcW w:w="24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</w:pP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</w:p>
        </w:tc>
      </w:tr>
      <w:tr w:rsidR="00000000">
        <w:trPr>
          <w:trHeight w:val="276"/>
        </w:trPr>
        <w:tc>
          <w:tcPr>
            <w:tcW w:w="2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lastRenderedPageBreak/>
              <w:t>излишки, зачтенные в покрытие недостач</w:t>
            </w:r>
          </w:p>
        </w:tc>
        <w:tc>
          <w:tcPr>
            <w:tcW w:w="2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недостачи, покрытые излишками</w:t>
            </w:r>
          </w:p>
        </w:tc>
        <w:tc>
          <w:tcPr>
            <w:tcW w:w="24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</w:p>
        </w:tc>
        <w:tc>
          <w:tcPr>
            <w:tcW w:w="16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</w:p>
        </w:tc>
      </w:tr>
      <w:tr w:rsidR="00000000">
        <w:trPr>
          <w:trHeight w:val="276"/>
        </w:trPr>
        <w:tc>
          <w:tcPr>
            <w:tcW w:w="2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</w:pPr>
          </w:p>
        </w:tc>
        <w:tc>
          <w:tcPr>
            <w:tcW w:w="2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</w:pP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сумма, руб. коп.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сумма, руб. коп.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сумма, руб. коп.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сумма, руб. коп.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сумма, руб. коп.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порядковый номер зачтенных излишков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сумма, руб. коп.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порядковый номер зачтенных излишков</w:t>
            </w: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center"/>
            </w:pPr>
            <w:r>
              <w:t>32</w:t>
            </w: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</w:tr>
      <w:tr w:rsidR="00000000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</w:pPr>
            <w:r>
              <w:t>и</w:t>
            </w:r>
          </w:p>
          <w:p w:rsidR="00000000" w:rsidRDefault="005D1588">
            <w:pPr>
              <w:pStyle w:val="ConsPlusNormal"/>
              <w:jc w:val="both"/>
            </w:pPr>
            <w:r>
              <w:t>т.д.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D1588">
            <w:pPr>
              <w:pStyle w:val="ConsPlusNormal"/>
              <w:jc w:val="both"/>
            </w:pPr>
          </w:p>
        </w:tc>
      </w:tr>
    </w:tbl>
    <w:p w:rsidR="00000000" w:rsidRDefault="005D1588">
      <w:pPr>
        <w:pStyle w:val="ConsPlusNormal"/>
      </w:pPr>
    </w:p>
    <w:p w:rsidR="00000000" w:rsidRDefault="005D1588">
      <w:pPr>
        <w:pStyle w:val="ConsPlusNonformat"/>
        <w:jc w:val="both"/>
      </w:pPr>
      <w:r>
        <w:t xml:space="preserve">    С результатами сличения ознакомлен:</w:t>
      </w:r>
    </w:p>
    <w:p w:rsidR="00000000" w:rsidRDefault="005D1588">
      <w:pPr>
        <w:pStyle w:val="ConsPlusNonformat"/>
        <w:jc w:val="both"/>
      </w:pPr>
    </w:p>
    <w:p w:rsidR="00000000" w:rsidRDefault="005D1588">
      <w:pPr>
        <w:pStyle w:val="ConsPlusNonformat"/>
        <w:jc w:val="both"/>
      </w:pPr>
    </w:p>
    <w:p w:rsidR="00000000" w:rsidRDefault="005D1588">
      <w:pPr>
        <w:pStyle w:val="ConsPlusNonformat"/>
        <w:jc w:val="both"/>
      </w:pPr>
      <w:r>
        <w:t xml:space="preserve">    Материально</w:t>
      </w:r>
    </w:p>
    <w:p w:rsidR="00000000" w:rsidRDefault="005D1588">
      <w:pPr>
        <w:pStyle w:val="ConsPlusNonformat"/>
        <w:jc w:val="both"/>
      </w:pPr>
      <w:r>
        <w:t xml:space="preserve">    ответственное(ые) лицо(а) __________ _______ ___________________</w:t>
      </w:r>
    </w:p>
    <w:p w:rsidR="00000000" w:rsidRDefault="005D1588">
      <w:pPr>
        <w:pStyle w:val="ConsPlusNonformat"/>
        <w:jc w:val="both"/>
      </w:pPr>
      <w:r>
        <w:t xml:space="preserve">                               должность подпись расшифровка подписи</w:t>
      </w:r>
    </w:p>
    <w:p w:rsidR="00000000" w:rsidRDefault="005D1588">
      <w:pPr>
        <w:pStyle w:val="ConsPlusNonformat"/>
        <w:jc w:val="both"/>
      </w:pPr>
    </w:p>
    <w:p w:rsidR="00000000" w:rsidRDefault="005D1588">
      <w:pPr>
        <w:pStyle w:val="ConsPlusNonformat"/>
        <w:jc w:val="both"/>
      </w:pPr>
      <w:r>
        <w:t xml:space="preserve">                               _________ _______ ___________________</w:t>
      </w:r>
    </w:p>
    <w:p w:rsidR="00000000" w:rsidRDefault="005D1588">
      <w:pPr>
        <w:pStyle w:val="ConsPlusNonformat"/>
        <w:jc w:val="both"/>
      </w:pPr>
      <w:r>
        <w:t xml:space="preserve">                               должность подпись расшифровка подписи</w:t>
      </w:r>
    </w:p>
    <w:p w:rsidR="00000000" w:rsidRDefault="005D1588">
      <w:pPr>
        <w:pStyle w:val="ConsPlusNormal"/>
      </w:pPr>
    </w:p>
    <w:p w:rsidR="00000000" w:rsidRDefault="005D1588">
      <w:pPr>
        <w:pStyle w:val="ConsPlusNormal"/>
      </w:pPr>
    </w:p>
    <w:p w:rsidR="005D1588" w:rsidRDefault="005D1588">
      <w:pPr>
        <w:pStyle w:val="ConsPlusNormal"/>
      </w:pPr>
      <w:r>
        <w:rPr>
          <w:i/>
          <w:iCs/>
          <w:color w:val="0000FF"/>
        </w:rPr>
        <w:br/>
        <w:t xml:space="preserve">Постановление Госкомстата РФ от 18.08.1998 N </w:t>
      </w:r>
      <w:r>
        <w:rPr>
          <w:i/>
          <w:iCs/>
          <w:color w:val="0000FF"/>
        </w:rPr>
        <w:t>88 (ред. от 03.05.2000) "Об утверждении унифицированных форм первичной учетной документации по учету кассовых операций, по учету результатов инвентаризации" {КонсультантПлюс}</w:t>
      </w:r>
      <w:r>
        <w:br/>
      </w:r>
    </w:p>
    <w:sectPr w:rsidR="005D1588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2A2449"/>
    <w:rsid w:val="002A2449"/>
    <w:rsid w:val="005D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3917</Characters>
  <Application>Microsoft Office Word</Application>
  <DocSecurity>2</DocSecurity>
  <Lines>32</Lines>
  <Paragraphs>9</Paragraphs>
  <ScaleCrop>false</ScaleCrop>
  <Company>КонсультантПлюс Версия 4018.00.10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Госкомстата РФ от 18.08.1998 N 88(ред. от 03.05.2000)"Об утверждении унифицированных форм первичной учетной документации по учету кассовых операций, по учету результатов инвентаризации"</dc:title>
  <dc:creator>Сергей</dc:creator>
  <cp:lastModifiedBy>Сергей</cp:lastModifiedBy>
  <cp:revision>2</cp:revision>
  <dcterms:created xsi:type="dcterms:W3CDTF">2019-03-26T16:57:00Z</dcterms:created>
  <dcterms:modified xsi:type="dcterms:W3CDTF">2019-03-26T16:57:00Z</dcterms:modified>
</cp:coreProperties>
</file>