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0" w:before="0" w:lineRule="auto"/>
        <w:jc w:val="left"/>
        <w:rPr/>
      </w:pPr>
      <w:r w:rsidDel="00000000" w:rsidR="00000000" w:rsidRPr="00000000">
        <w:rPr>
          <w:color w:val="333333"/>
          <w:sz w:val="40"/>
          <w:szCs w:val="40"/>
          <w:rtl w:val="0"/>
        </w:rPr>
        <w:t xml:space="preserve">                      </w:t>
      </w:r>
      <w:r w:rsidDel="00000000" w:rsidR="00000000" w:rsidRPr="00000000">
        <w:rPr>
          <w:color w:val="333333"/>
          <w:sz w:val="40"/>
          <w:szCs w:val="40"/>
          <w:rtl w:val="0"/>
        </w:rPr>
        <w:t xml:space="preserve">БРАЧНЫЙ ДОГОВОР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40" w:lineRule="auto"/>
        <w:jc w:val="center"/>
        <w:rPr/>
      </w:pP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для лиц, вступающих в брак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after="0" w:before="0" w:line="340" w:lineRule="auto"/>
              <w:rPr/>
            </w:pPr>
            <w:r w:rsidDel="00000000" w:rsidR="00000000" w:rsidRPr="00000000">
              <w:rPr>
                <w:color w:val="999999"/>
                <w:sz w:val="16"/>
                <w:szCs w:val="16"/>
                <w:rtl w:val="0"/>
              </w:rPr>
              <w:t xml:space="preserve">г. 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after="0" w:before="0" w:line="340" w:lineRule="auto"/>
              <w:jc w:val="right"/>
              <w:rPr/>
            </w:pPr>
            <w:r w:rsidDel="00000000" w:rsidR="00000000" w:rsidRPr="00000000">
              <w:rPr>
                <w:color w:val="999999"/>
                <w:sz w:val="16"/>
                <w:szCs w:val="16"/>
                <w:rtl w:val="0"/>
              </w:rPr>
              <w:t xml:space="preserve">«____» ______________ 2019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Гражданин Российской Федерации ________________________________________________ и гражданка Российской Федерации ________________________________________________, именуемые далее «Супруги», добровольно, по взаимному согласию, вступая в брак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1.1. Супруги договариваются о том, что на все имущество, нажитое Супругами в браке совместно, независимо от того, на чьи доходы оно было приобретено, устанавливается режим совместной собственности. Для отдельных видов имущества, специально указанных в настоящем Договоре или дополнении к нему, может устанавливаться иной режим.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1.2.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иным, в том числе безвозмездным, сделкам является его собственностью.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1.3. К моменту заключения настоящего Договора гр. ________________________ принадлежит следующее имущество: 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1.4. Гр. ________________________ к моменту заключения настоящего Договора принадлежит следующее имущество: 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1.5.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назначения. Владение и пользование общим имуществом осуществляется по обоюдному согласию.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1.6.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1.7.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1.8.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1.9.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1.10.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1.11. Предварительное письменное согласие другого Супруга необходимо при отчуждении и приобретении имущества, если сумма сделки превышает ________ рублей, независимо от вида имущества, в отношении которого совершается сделка.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1.12.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2. ПРАВА И ОБЯЗАННОСТИ СУПРУГОВ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2.1.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расходы, как за счет общих денежных средств, так и за счет иных доходов. Каждый Супруг обязан соблюдать права и законные интересы другого Супруга, установленные настоящим Договором и законом, как в браке, так и после его прекращения.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2.3. Каждый из Супругов имеет право пользоваться имуществом другого Супруга, принадлежавшим ему до вступления в брак, в соответствии с назначением имущества.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2.4.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2.5. Каждый из Супругов обязан уведомлять своего кредитора (кредиторов) о заключении, изменении или о расторжении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2.6. В случае прекращения брака имущество, принадлежавшее Супругам до вступления в брак, в массу имущества, подлежащую разделу, не входит.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2.7. При прекращении брака общее имущество подлежит разделу в равных долях.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3. ОТВЕТСТВЕННОСТЬ СУПРУГОВ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3.2. Супруг не несет ответственности по сделкам, совершенным другим Супругом без его согласия.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3.4. Ответственность Супругов за вред, причиненный их несовершеннолетними детьми, определяется гражданским законодательством.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4. ОСОБЫЕ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4.1. Все имущество, подаренное в течение шести месяцев после заключения брака как одному из супругов, так и обоим супругам вместе, будет находиться в совместной собственности супругов.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4.2. ________________________ на период брака предоставляет ________________________ право пользования и проживания с правом регистрации постоянного места жительства принадлежащей ему квартирой, находящейся по адресу: 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4.3. В случае прекращения брака ________________________ предоставляет ________________________ право безвозмездного пользования и проживания принадлежащей ему квартирой, находящейся по адресу: ________________________________________________, сроком на ________________________ с момента прекращения брака.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5. ВСТУПЛЕНИЕ В СИЛУ, ИЗМЕНЕНИЕ И ПРЕКРАЩЕНИЕ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5.1. Настоящий Договор вступает в силу со дня государственной регистрации заключения брака.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5.2. Настоящий Договор подлежит нотариальному удостоверению.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5.3. Действие Договора прекращается в момент прекращения брака, за исключением положений, регулирующих отношения после прекращения брака.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5.4.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5.5. Все спорные вопросы, которые могут возникнуть в период действия настоящего Договора, в случае недостижения Супругами согласия, разрешаются в судебном порядке.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5.6. Расходы, связанные с удостоверением настоящего Договора, оплачиваются из общих средств.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50" w:before="0" w:line="290" w:lineRule="auto"/>
        <w:rPr/>
      </w:pPr>
      <w:r w:rsidDel="00000000" w:rsidR="00000000" w:rsidRPr="00000000">
        <w:rPr>
          <w:color w:val="333333"/>
          <w:rtl w:val="0"/>
        </w:rPr>
        <w:t xml:space="preserve">5.7. Настоящий Договор составлен в 3-х экземплярах, по одному для каждой из сторон, и один хранится у нотариуса 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6. АДРЕСА И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rtl w:val="0"/>
              </w:rPr>
              <w:t xml:space="preserve">Гражданин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Регистрация: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Почтовый адрес: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Паспорт серия: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Номер: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Выдан: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Кем: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Телефон: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rtl w:val="0"/>
              </w:rPr>
              <w:t xml:space="preserve">Гражданка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Регистрация: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Почтовый адрес: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Паспорт серия: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Номер: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Выдан: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Кем: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Телефон: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7.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spacing w:after="0" w:before="0" w:line="340" w:lineRule="auto"/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Гражданин 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spacing w:after="0" w:before="0" w:line="340" w:lineRule="auto"/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Гражданка 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/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