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СОГЛАШЕНИЕ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о добровольной компенсации ущерба, нанесенного заливом имуществу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г. Москва                                                             "</w:t>
      </w:r>
      <w:r w:rsidDel="00000000" w:rsidR="00000000" w:rsidRPr="00000000">
        <w:rPr>
          <w:rFonts w:ascii="Courier New" w:cs="Courier New" w:eastAsia="Courier New" w:hAnsi="Courier New"/>
          <w:color w:val="333333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Courier New" w:cs="Courier New" w:eastAsia="Courier New" w:hAnsi="Courier New"/>
          <w:color w:val="333333"/>
          <w:sz w:val="18"/>
          <w:szCs w:val="18"/>
          <w:rtl w:val="0"/>
        </w:rPr>
        <w:t xml:space="preserve">мая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color w:val="333333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 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Петр Иванович Сергеев</w:t>
      </w: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, собственник квартиры №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899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Клара Николаевна Новикова</w:t>
      </w: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, собственник квартиры №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879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, заключили данное соглашение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1. ПРЕДМЕТ СОГЛАШЕНИЯ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1.1. Соглашение заключено на основании: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1.1.1 Статьи 1064 Гражданского кодекса Российской Федерации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1.1.2 Акта осмотра управляющей компании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«Жилинщик» от 25.12.2016</w:t>
      </w: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(Приложение №2)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1.1.3 Отчета об оценке </w:t>
      </w: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№768 от 23 апреля 2017 года</w:t>
      </w: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компании notiss.ru (Приложение №3)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1.2. По настоящему Соглашению собственник квартиры №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899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обязуется добровольно возместить ущерб, который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19.12.2016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причинен заливом  квартире, согласно акту Акта осмотра управляющей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компании «Жилинщик» от 25.12.2016, находящейся по адресу Москва, ул. Шарикоподшипниковская 23/11, кв. 879 в размере 213 000 (Двести тринадцать тысяч рублей)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рублей, согласно отчета об оценке права требования возмещения ущерба </w:t>
      </w: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№768 от 23 апреля 2017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года оценочной компании notiss.ru.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br w:type="textWrapping"/>
        <w:br w:type="textWrapping"/>
        <w:t xml:space="preserve">2. УСЛОВИЯ ВОЗМЕЩЕНИЯ УЩЕРБА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2.1. собственник квартиры №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899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возмещает ущерб от затопления в сумме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100 000 (Двести тринадцать тысяч)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рублей.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2.2. Сроки уплаты: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первый взнос в размере 40 000 (сорок тысяч) рублей подлежит уплате до "1"июля 201</w:t>
      </w:r>
      <w:r w:rsidDel="00000000" w:rsidR="00000000" w:rsidRPr="00000000">
        <w:rPr>
          <w:rFonts w:ascii="Courier New" w:cs="Courier New" w:eastAsia="Courier New" w:hAnsi="Courier New"/>
          <w:color w:val="333333"/>
          <w:sz w:val="18"/>
          <w:szCs w:val="18"/>
          <w:highlight w:val="yellow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 года;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- второй взнос в размере 30 000 (тридцать тысяч) рублей подлежит уплате до "1" августа 201</w:t>
      </w:r>
      <w:r w:rsidDel="00000000" w:rsidR="00000000" w:rsidRPr="00000000">
        <w:rPr>
          <w:rFonts w:ascii="Courier New" w:cs="Courier New" w:eastAsia="Courier New" w:hAnsi="Courier New"/>
          <w:color w:val="333333"/>
          <w:sz w:val="18"/>
          <w:szCs w:val="18"/>
          <w:highlight w:val="yellow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 года;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- третий взнос в размере 30 000 (тридцать тысяч) рублей подлежит уплате до "1" октября 201</w:t>
      </w:r>
      <w:r w:rsidDel="00000000" w:rsidR="00000000" w:rsidRPr="00000000">
        <w:rPr>
          <w:rFonts w:ascii="Courier New" w:cs="Courier New" w:eastAsia="Courier New" w:hAnsi="Courier New"/>
          <w:color w:val="333333"/>
          <w:sz w:val="18"/>
          <w:szCs w:val="18"/>
          <w:highlight w:val="yellow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 года;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2.3. Расчеты между жильцами могут производиться в наличном и безналичном порядке.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3.1. Собственник квартиры №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879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обязан: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а) выдать расписку о получении средств в качестве компенсации ущерба от затопления (см Приложение 1);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3.2. Собственник квартиры №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899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обязан: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а) уплатить всю величину компенсации в сроки и объеме, указанном в данном соглашении;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б) принять меры, предотвращающие повторное затопление и причинение ущерба.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4. ВСТУПЛЕНИЕ В СИЛУ, СРОК И ДЕЙСТВИЕ СОГЛАШЕНИЯ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4.1. Соглашение вступает в силу с момента заключения и действует до полного исполнения своих обязательств Сторонами.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4.2. Соглашение прекращается в случае: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- полной компенсации ущерба от залива, в размер, указанном в данном соглашении;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- прекращения действия Соглашения по решению судебных органов;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- смерти Ответственного лица.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5. ИНЫЕ УСЛОВИЯ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5.1. Споры, возникающие в процессе исполнения обязательств по настоящему Соглашению, разрешаются путем переговоров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5.2. По вопросам, не урегулированным настоящим Соглашением, Стороны руководствуются действующим законодательством.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6. АДРЕСА, РЕКВИЗИТЫ И ПОДПИСИ СТОРОН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Ответственное лицо:                          Потерпевший: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Приложение №1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РАСПИСКА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в получении денежных средств в качестве компенсации ущерба, нанесенного заливом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Я,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Клара Николаевна Новикова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, ___________ г.р., (паспорт серия ___________, выдан ______________ г. ______________________, зарегистрирована по адресу __________________________) получила от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Петра Ивановича Сергеева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___________ г.р., (паспорт серия _________________, выдан ___________________________________________, зарегистрирован по адресу ____________________________) денежную сумму в размере __________(__________________) рублей в качестве компенсации за ущерб, причиненный заливом, в соответствии с соглашением от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01 июля 201</w:t>
      </w:r>
      <w:r w:rsidDel="00000000" w:rsidR="00000000" w:rsidRPr="00000000">
        <w:rPr>
          <w:rFonts w:ascii="Courier New" w:cs="Courier New" w:eastAsia="Courier New" w:hAnsi="Courier New"/>
          <w:color w:val="333333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года.</w:t>
        <w:br w:type="textWrapping"/>
        <w:br w:type="textWrapping"/>
        <w:t xml:space="preserve">г. Москва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1 _________ 201</w:t>
      </w:r>
      <w:r w:rsidDel="00000000" w:rsidR="00000000" w:rsidRPr="00000000">
        <w:rPr>
          <w:rFonts w:ascii="Courier New" w:cs="Courier New" w:eastAsia="Courier New" w:hAnsi="Courier New"/>
          <w:color w:val="333333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 года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____________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Сергеев П.И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____________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highlight w:val="yellow"/>
          <w:u w:val="none"/>
          <w:vertAlign w:val="baseline"/>
          <w:rtl w:val="0"/>
        </w:rPr>
        <w:t xml:space="preserve">Новикова К.Н.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 New Roman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