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9"/>
        </w:tabs>
        <w:spacing w:after="0" w:before="0" w:line="240" w:lineRule="auto"/>
        <w:ind w:left="52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КУДА: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36" w:before="0" w:line="240" w:lineRule="auto"/>
        <w:ind w:left="0" w:right="7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(полное наименование органа</w:t>
        <w:br w:type="textWrapping"/>
        <w:t xml:space="preserve">или организации, куда пишется жалоба)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9"/>
        </w:tabs>
        <w:spacing w:after="0" w:before="0" w:line="240" w:lineRule="auto"/>
        <w:ind w:left="50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КОГО: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51" w:before="0" w:line="240" w:lineRule="auto"/>
        <w:ind w:left="5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(ваши ФИО, контактные данные)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ЖАЛОБА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2" w:before="0" w:line="240" w:lineRule="auto"/>
        <w:ind w:left="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РАЗГЛАШЕНИЕ ВРАЧЕБНОЙ ТАЙНЫ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"/>
          <w:tab w:val="left" w:pos="2755"/>
          <w:tab w:val="left" w:pos="920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  <w:tab/>
        <w:t xml:space="preserve">»</w:t>
        <w:tab/>
        <w:t xml:space="preserve">2019 года я обратился в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медицинской помощью. На приеме (в палате, на процедурах) врач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позволила себе громко озвучивать мои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диагнозы, результаты анализов, отчитывать меня - все это слышали люди, сидящие в коридоре. Кроме того, она обсуждала меня и мои болезни с сотрудником больницы (санитаркой), который не имеет отношения к моему лечению. Я не давала на это согласие.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Считаю, что врачом нарушено мое право на сохранение сведений, составляющих врачебную тайну, предусмотренное ст. 13, 19 ФЗ «Об основах охраны здоровья граждан в РФ». Тем самым, медицинский работник проявил и свое неуважение ко мне, как к личности.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 прав пациента при оказании медицинской помощи реализуется, в том числе, путем соблюдения этических и моральных норм, а также уважительного и гуманного отношения со стороны медицинских работников - об этом сказано в ст. 6 ФЗ «Об основах охраны здоровья граждан в РФ».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6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Считаю, что врачом нарушены нормы врачебной этики, нарушено мое право на сохранение врачебной тайны при оказании медицинской помощи. Прошу разобраться в ситуации и сообщить мне в письменной форме о принятом решении.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Подпись.</w:t>
      </w:r>
    </w:p>
    <w:sectPr>
      <w:foot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