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Директору</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ООО «ЛегкаяПокупка»</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К.В. Маркину</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е-майл продавца</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от Горюнова Виктора Макаровича,</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адрес: 146085, г. Москва,</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ул. Заречная, 205-49</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эл.адрес: “е-майл покупателя”</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ПРЕТЕНЗИЯ</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мая 2019 года я приобрел в Вашем интернет-магизине _http://www.telefon-club.ru/ сотовый телефон nokia n95-8GB. IMEI-352061024434900, что подтверждается фискальным кассовым чеком № 00000028 и товарным чеком от 15 мая 2008 г.</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Продажа была осуществлена методом дистанционной продажи, то есть — продажа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 или посредством средств связи,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Данный телефон был мною выбран без предварительного ознакомления посредством предоставления информации на сайте_ http://www.telefon-club.ru/ Мною был сделан заказ по телефону и в этот же день товар был доставлен курьером по указанному мной адресу. Телефон и доставка были оплачены в полном объеме в размере 20 970 руб.00 коп. стоимость телефона и 200 руб. стоимость доставки.</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 ближайшем ознакомлении с товаром мною было принято решение отказаться от покупки. Правила продажи товаров дистанционным способом и статья 26.1 Закона о Защите прав потребителей предоставляют потребителю право на возврат товара без объяснения причин.</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Информация о сроках возврата в момент доставки не была предоставлена ни в обязательной письменной форме, ни даже устно. Также такая информация отсутствует и на сайте.</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Исходя из этого право на возврат товара есть у покупателя в течении 3 месяцев с момента передачи товара.</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Покупатель вправе отказаться от товара в любое время до его передачи, а после передачи товара — в течение 7 дней. В случае если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3 месяцев с момента передачи товара.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Телефон не был в эксплуатации, его товарный вид и потребительские свойства сохранены.</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Статья 26.1 не содержит ограничений для возврата товара за исключением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 То есть применение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(в ред. Постановлений Правительства РФ от 20.10.1998 N 1222,от 06.02.2002 N 81) Утвержденного Постановлением Правительства Российской Федерации от 19 января 1998 г. N 55 к статье 26.1 не правомерно. Данный перечень создавался во исполнении ст.25 Закона оЗПП Право потребителя на обмен товара надлежащего качества, которая содержит ссылку на этот перечень.</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Соответственно любой товар, проданный дистанционным способом, кроме имеющего индивидуально-определенные свойства можно вернуть в отведенный законом срок без объяснения причин. При отказе покупателя от товара продавец должен возвратить ему сумму, уплаченную покупателем в соответствии с договором, за исключением расходов продавца на доставку от покупателя возвращенного товара, не позднее чем через 10 дней с даты предъявления покупателем соответствующего требования (ст. 26.1 Закона о ЗПП).</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Согласно вышеупомянутых норм покупатель вправе расторгнуть договор купли-продажи и потребовать возврата уплаченной суммы в 10-дневный срок с момента выдвижения данного требования. В свою очередь обязуюсь вернуть продавцу товар.</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связи с вышеизложенным</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прошу:</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Расторгнуть договор купли продажи от 15 мая 2019 года и вернуть мне уплаченную сумму за товар надлежащего качества в размере 20 970 рублей.</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Возвратить уплаченную сумму в отведенный законом срок в 10 дней.</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 принятом решении уведомить меня заранее по указанным мной контактам.</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противном случае я буду вынужден обратиться в суд. В исковом заявлении, помимо вышеизложенного, я буду просить суд взыскать с Вашего предприятия неустойку за пользование денежными средствами в размере предусмотренным статьей 395 Гражданского кодекса РФ и компенсацию морального вреда согласно статьи 151, 1099 и 1101 ГК РФ и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Приложение: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-Товарный чек (копия).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-Кассовый чек (копия).</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мая 2019 г. Подпись/расшифровка подписи</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