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Общество с ограниченной ответственностью</w:t>
        <w:br w:type="textWrapping"/>
        <w:t xml:space="preserve">«____________»</w:t>
        <w:br w:type="textWrapping"/>
        <w:t xml:space="preserve">Адрес: __________________________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 __________________________,</w:t>
        <w:br w:type="textWrapping"/>
        <w:t xml:space="preserve">проживающего по адресу: ___________________________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ПРЕТЕНЗИЯ</w:t>
        <w:br w:type="textWrapping"/>
        <w:t xml:space="preserve">в порядке досудебного урегулирования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 года между мной, ________________________, и Вами, ООО «_______», был заключен Договор № ___ оказания услуг.</w:t>
        <w:br w:type="textWrapping"/>
        <w:t xml:space="preserve">Стоимость услуг по договору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 рублей.</w:t>
        <w:br w:type="textWrapping"/>
        <w:t xml:space="preserve">Согласно условий указанного Договора я заказал Тур в Египет с _______________ года по ___________ года (__ дней).</w:t>
        <w:br w:type="textWrapp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услуг по вышеуказанному договору оплачены мною в полном объеме.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за несколько дней до вылета из средств массовой информации мне стало известно о неспокойной обстановке в Египте (массовые беспорядки, убито 33 человека и ранено более 2000 человек). Беспокоясь о своей жизни и своем здоровье и жизни и здоровье своей жены, я принял решение не лететь в Египет в целях собственной безопасности.</w:t>
        <w:br w:type="textWrapp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связи я обратился в ООО «____________» с просьбой вернуть мне денежные средства, уплаченные за тур, однако мне было отказано в возврате денежных средств в полном объеме.</w:t>
        <w:br w:type="textWrapp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Считаю, что Ваши действия нарушают мои права, как потребителя, гарантированные мне Законом РФ «О защите прав потребителей».</w:t>
        <w:br w:type="textWrapp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br w:type="textWrapp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309 ГК РФ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 4 Закона РФ «О защите прав потребителей» исполнитель обязан выполнить работу (оказать услугу), качество которой соответствует договору.</w:t>
        <w:br w:type="textWrapp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br w:type="textWrapp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исполнитель при заключении договора был поставлен потребителем в известность о конкретных целях выполнения работы (оказания услуги), исполнитель обязан выполнить работу (оказать услугу), пригодную для использования в соответствии с этими целями.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силу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существенным изменениям обстоятельств относятся:</w:t>
        <w:br w:type="textWrapping"/>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ухудшение условий путешествия, указанных в договоре о реализации туристского продукта и туристской путевке;</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сроков совершения путешествия;</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непредвиденный рост транспортных тарифов;</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невозможность совершения потребителем поездки по независящим от него обстоятельствам.</w:t>
        <w:br w:type="textWrapp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ч.ч. 1, 2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br w:type="textWrapp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br w:type="textWrapp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 450 ГК РФ по требованию одной из сторон договор может быть изменен или расторгнут по решению суда только:</w:t>
        <w:br w:type="textWrapping"/>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существенном нарушении договора другой стороной;</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иных случаях, предусмотренных указанным Кодексом, другими законами или договором.</w:t>
        <w:br w:type="textWrapp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br w:type="textWrapp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я настаиваю на возврате мне денежных средств, возмещении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оплаченных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мной юридических услуг и компенсации причиненного морального вреда.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Сложившаяся ситуация причинила мне значительные нравственные страдания (переживания по данному поводу, головные боли, бессонница...) и огромные неудобства (Ваше бездействие, невозможность использования предварительно оплаченного тура, испорченный отпуск...) и значительные неудобства.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w:t>
        <w:br w:type="textWrapp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Компенсацию причиненного мне морального вреда я оцениваю в ________ рублей.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за защитой своих нарушенных прав я был вынужден обратиться за юридической помощью в кассу которого мною уплачено __________ рублей.</w:t>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 2 ст. 13 Закона РФ «О защите прав потребителей», убытки, причиненные потребителю, подлежат возмещению в полной сумме.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соответствии со ст. ст. 4, 13, 15, 27, 28 Закона РФ «О защите прав потребителей», п. 22 Правил оказания услуг по реализации туристического продукта,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ПРЕДЛАГАЮ:</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Выплатить в мою пользу денежные средства в размере _________ рублей, в связи с моим отказом от исполнения Договора № ___ оказания услуг от __________ г.</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Выплатить в мою пользу в счет компенсации понесенных мною расходов по оплате юридических услуг денежные средства в размере ______ рублей.</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Выплатить в мою пользу в счет компенсации причиненного мне морального вреда денежные средства в размере ________ рублей.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неудовлетворения моих предложений в течении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br w:type="textWrapp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случае отказа в удовлетворении моих предложений я буду вынужден обратиться в Роспотребнадзор, Федеральное Агентство по туризму и прокуратуру.</w:t>
        <w:br w:type="textWrapping"/>
        <w:t xml:space="preserve">Убедительная просьба, в случае неудовлетворения моих предложений письменный отказ выслать по вышеуказанному адресу.</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br w:type="textWrapping"/>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договора № ____ оказания услуг;</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чека и договора об оказании юридических услуг:</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квитанций об оплате туристических услуг.</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«___» ________________ г. 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417.3228346456694" w:right="1278.472440944883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