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center"/>
        <w:rPr>
          <w:rFonts w:ascii="Calibri" w:hAnsi="Calibri" w:cs="Calibri"/>
          <w:b/>
          <w:color w:val="000000" w:themeColor="text1"/>
        </w:rPr>
      </w:pPr>
      <w:r w:rsidRPr="00567115">
        <w:rPr>
          <w:rFonts w:ascii="Calibri" w:hAnsi="Calibri" w:cs="Calibri"/>
          <w:b/>
          <w:color w:val="000000" w:themeColor="text1"/>
        </w:rPr>
        <w:t>Договор обещания дарения в будущем</w:t>
      </w:r>
    </w:p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567115">
        <w:rPr>
          <w:rFonts w:ascii="Calibri" w:hAnsi="Calibri" w:cs="Calibri"/>
          <w:color w:val="000000" w:themeColor="text1"/>
        </w:rPr>
        <w:t>_________ область, город ____</w:t>
      </w:r>
      <w:bookmarkStart w:id="0" w:name="_GoBack"/>
      <w:bookmarkEnd w:id="0"/>
      <w:r w:rsidRPr="00567115">
        <w:rPr>
          <w:rFonts w:ascii="Calibri" w:hAnsi="Calibri" w:cs="Calibri"/>
          <w:color w:val="000000" w:themeColor="text1"/>
        </w:rPr>
        <w:t xml:space="preserve">____                                 </w:t>
      </w:r>
      <w:proofErr w:type="gramStart"/>
      <w:r w:rsidRPr="00567115">
        <w:rPr>
          <w:rFonts w:ascii="Calibri" w:hAnsi="Calibri" w:cs="Calibri"/>
          <w:color w:val="000000" w:themeColor="text1"/>
        </w:rPr>
        <w:t xml:space="preserve">   «</w:t>
      </w:r>
      <w:proofErr w:type="gramEnd"/>
      <w:r w:rsidRPr="00567115">
        <w:rPr>
          <w:rFonts w:ascii="Calibri" w:hAnsi="Calibri" w:cs="Calibri"/>
          <w:color w:val="000000" w:themeColor="text1"/>
        </w:rPr>
        <w:t>______»_____________20__ года</w:t>
      </w:r>
    </w:p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567115">
        <w:rPr>
          <w:rFonts w:ascii="Calibri" w:hAnsi="Calibri" w:cs="Calibri"/>
          <w:color w:val="000000" w:themeColor="text1"/>
        </w:rPr>
        <w:t>Мы, гр. ___________________________________, именуемый (</w:t>
      </w:r>
      <w:proofErr w:type="spellStart"/>
      <w:r w:rsidRPr="00567115">
        <w:rPr>
          <w:rFonts w:ascii="Calibri" w:hAnsi="Calibri" w:cs="Calibri"/>
          <w:color w:val="000000" w:themeColor="text1"/>
        </w:rPr>
        <w:t>ая</w:t>
      </w:r>
      <w:proofErr w:type="spellEnd"/>
      <w:r w:rsidRPr="00567115">
        <w:rPr>
          <w:rFonts w:ascii="Calibri" w:hAnsi="Calibri" w:cs="Calibri"/>
          <w:color w:val="000000" w:themeColor="text1"/>
        </w:rPr>
        <w:t>) в дальнейшем "Даритель", с одной стороны, и</w:t>
      </w:r>
    </w:p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567115">
        <w:rPr>
          <w:rFonts w:ascii="Calibri" w:hAnsi="Calibri" w:cs="Calibri"/>
          <w:color w:val="000000" w:themeColor="text1"/>
        </w:rPr>
        <w:t>гр.______________________________________, именуемый (</w:t>
      </w:r>
      <w:proofErr w:type="spellStart"/>
      <w:r w:rsidRPr="00567115">
        <w:rPr>
          <w:rFonts w:ascii="Calibri" w:hAnsi="Calibri" w:cs="Calibri"/>
          <w:color w:val="000000" w:themeColor="text1"/>
        </w:rPr>
        <w:t>ая</w:t>
      </w:r>
      <w:proofErr w:type="spellEnd"/>
      <w:r w:rsidRPr="00567115">
        <w:rPr>
          <w:rFonts w:ascii="Calibri" w:hAnsi="Calibri" w:cs="Calibri"/>
          <w:color w:val="000000" w:themeColor="text1"/>
        </w:rPr>
        <w:t>) в дальнейшем "Одаряемый", с другой стороны, заключили настоящий договор о нижеследующем:</w:t>
      </w:r>
    </w:p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567115">
        <w:rPr>
          <w:rFonts w:ascii="Calibri" w:hAnsi="Calibri" w:cs="Calibri"/>
          <w:color w:val="000000" w:themeColor="text1"/>
        </w:rPr>
        <w:t>1. Даритель обязуется безвозмездно передать Одаряемому Квартиру____________________________________.</w:t>
      </w:r>
    </w:p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567115">
        <w:rPr>
          <w:rFonts w:ascii="Calibri" w:hAnsi="Calibri" w:cs="Calibri"/>
          <w:color w:val="000000" w:themeColor="text1"/>
        </w:rPr>
        <w:t>2. Указанная квартира принадлежит Дарителю на праве собственности на основании _________________________________________ и оценивается сторонами в ________________________________________________рублей.</w:t>
      </w:r>
    </w:p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567115">
        <w:rPr>
          <w:rFonts w:ascii="Calibri" w:hAnsi="Calibri" w:cs="Calibri"/>
          <w:color w:val="000000" w:themeColor="text1"/>
        </w:rPr>
        <w:t xml:space="preserve">3. Передача квартиры будет произведена в течение _______ (______) календарного месяца после исполнения Дарителем условий кредитного договора №_________________________, заключенного между ____________________________. Передача квартиры будет осуществляться по передаточному акту с вручением ключей от квартиры и правоустанавливающих документов на нее. (Либо могут быть указаны конкретная дата или </w:t>
      </w:r>
      <w:proofErr w:type="gramStart"/>
      <w:r w:rsidRPr="00567115">
        <w:rPr>
          <w:rFonts w:ascii="Calibri" w:hAnsi="Calibri" w:cs="Calibri"/>
          <w:color w:val="000000" w:themeColor="text1"/>
        </w:rPr>
        <w:t>иные события</w:t>
      </w:r>
      <w:proofErr w:type="gramEnd"/>
      <w:r w:rsidRPr="00567115">
        <w:rPr>
          <w:rFonts w:ascii="Calibri" w:hAnsi="Calibri" w:cs="Calibri"/>
          <w:color w:val="000000" w:themeColor="text1"/>
        </w:rPr>
        <w:t xml:space="preserve"> при наступлении которых Даритель осуществит дарение)</w:t>
      </w:r>
    </w:p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567115">
        <w:rPr>
          <w:rFonts w:ascii="Calibri" w:hAnsi="Calibri" w:cs="Calibri"/>
          <w:color w:val="000000" w:themeColor="text1"/>
        </w:rPr>
        <w:t>4. Супругом Дарителя - _______________________________- нотариусу дано согласие на дарение указанной квартиры. Одаряемый с содержанием указанного согласия ознакомлен.</w:t>
      </w:r>
    </w:p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567115">
        <w:rPr>
          <w:rFonts w:ascii="Calibri" w:hAnsi="Calibri" w:cs="Calibri"/>
          <w:color w:val="000000" w:themeColor="text1"/>
        </w:rPr>
        <w:t>5. Даритель ставит Одаряемого в известность, что на момент подписания настоящего договора квартира ____________________________ находится в залоге у ________________________ (далее Залогодержатель) по договору ___________________________. Иные ограничения (обременения) в отношении отчуждаемой квартиры отсутствуют. Даритель передает квартиру свободной от любых имущественных прав и претензий третьих лиц, о которых в момент заключения договора стороны не могли не знать. До заключения настоящего договора квартира никому не запродана, в споре и под арестом не состоит.</w:t>
      </w:r>
    </w:p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567115">
        <w:rPr>
          <w:rFonts w:ascii="Calibri" w:hAnsi="Calibri" w:cs="Calibri"/>
          <w:color w:val="000000" w:themeColor="text1"/>
        </w:rPr>
        <w:t>6. Одаряемый вправе в любое время до передачи ему дара от него отказаться. В этом случае договор дарения считается расторгнутым. Отказ от дара должен быть совершен в письменной форме. Об отказе Одаряемого принять дар он должен уведомить Дарителя посредством направления Дарителю заказным письмом с описью вложения соответствующего уведомления.</w:t>
      </w:r>
    </w:p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567115">
        <w:rPr>
          <w:rFonts w:ascii="Calibri" w:hAnsi="Calibri" w:cs="Calibri"/>
          <w:color w:val="000000" w:themeColor="text1"/>
        </w:rPr>
        <w:t>7. Даритель вправе отменить дарение и отказаться от исполнения договора в следующих случаях:</w:t>
      </w:r>
    </w:p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567115">
        <w:rPr>
          <w:rFonts w:ascii="Calibri" w:hAnsi="Calibri" w:cs="Calibri"/>
          <w:color w:val="000000" w:themeColor="text1"/>
        </w:rPr>
        <w:t>7.1. Если после заключения договора дарения его имущественное или семейное положение либо состояние его здоровья изменится настолько, что исполнение договора в новых условиях приведет к существенному снижению уровня его жизни</w:t>
      </w:r>
    </w:p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567115">
        <w:rPr>
          <w:rFonts w:ascii="Calibri" w:hAnsi="Calibri" w:cs="Calibri"/>
          <w:color w:val="000000" w:themeColor="text1"/>
        </w:rPr>
        <w:lastRenderedPageBreak/>
        <w:t>7.2. По основаниям, установленным законом для отмены дарения (п. 1 ст. 578 Гражданского кодекса Российской Федерации)</w:t>
      </w:r>
    </w:p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567115">
        <w:rPr>
          <w:rFonts w:ascii="Calibri" w:hAnsi="Calibri" w:cs="Calibri"/>
          <w:color w:val="000000" w:themeColor="text1"/>
        </w:rPr>
        <w:t>7.3. В случае, если Даритель переживет Одаряемого до передачи ему даримого имущества.</w:t>
      </w:r>
    </w:p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567115">
        <w:rPr>
          <w:rFonts w:ascii="Calibri" w:hAnsi="Calibri" w:cs="Calibri"/>
          <w:color w:val="000000" w:themeColor="text1"/>
        </w:rPr>
        <w:t>8. Обязанности Дарителя по настоящему договору переходят к его наследникам.</w:t>
      </w:r>
    </w:p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567115">
        <w:rPr>
          <w:rFonts w:ascii="Calibri" w:hAnsi="Calibri" w:cs="Calibri"/>
          <w:color w:val="000000" w:themeColor="text1"/>
        </w:rPr>
        <w:t>9. Стороны договора заверяют, что они не лишены дееспособности, не страдают заболеваниями, препятствующими понимать существо заключаемого договора, а также об отсутствии обстоятельств, вынуждающих их совершить данную сделку на крайне невыгодных для себя условиях.</w:t>
      </w:r>
    </w:p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567115">
        <w:rPr>
          <w:rFonts w:ascii="Calibri" w:hAnsi="Calibri" w:cs="Calibri"/>
          <w:color w:val="000000" w:themeColor="text1"/>
        </w:rPr>
        <w:t>10. Содержание ст. 209, 213, 288, 289, 292, 572, 574, 577-581 Гражданского кодекса Российской Федерации сторонам известно и понятно. Правовые последствия заключаемого договора им известны.</w:t>
      </w:r>
    </w:p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567115">
        <w:rPr>
          <w:rFonts w:ascii="Calibri" w:hAnsi="Calibri" w:cs="Calibri"/>
          <w:color w:val="000000" w:themeColor="text1"/>
        </w:rPr>
        <w:t>11. Обо всех изменениях в почтовых и других реквизитах Стороны обязаны немедленно (в течение трех календарных дней) письменно извещать друг друга.</w:t>
      </w:r>
    </w:p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567115">
        <w:rPr>
          <w:rFonts w:ascii="Calibri" w:hAnsi="Calibri" w:cs="Calibri"/>
          <w:color w:val="000000" w:themeColor="text1"/>
        </w:rPr>
        <w:t>12. Все изменения и дополнения оформляются дополнительными соглашениями Сторон в письменной форме, которые будут являться неотъемлемой частью настоящего Договора и подлежат обязательной государственной регистрации.</w:t>
      </w:r>
    </w:p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567115">
        <w:rPr>
          <w:rFonts w:ascii="Calibri" w:hAnsi="Calibri" w:cs="Calibri"/>
          <w:color w:val="000000" w:themeColor="text1"/>
        </w:rPr>
        <w:t>13. Расходы, связанные с государственной регистрацией настоящего договора, приложений и дополнений к нему, оплачиваются в соответствии с требованиями действующего законодательства РФ.</w:t>
      </w:r>
    </w:p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567115">
        <w:rPr>
          <w:rFonts w:ascii="Calibri" w:hAnsi="Calibri" w:cs="Calibri"/>
          <w:color w:val="000000" w:themeColor="text1"/>
        </w:rPr>
        <w:t xml:space="preserve">14. Настоящий Договор составлен в простой письменной форме, в четырех экземплярах, по одному для каждой из Сторон и один для органа, </w:t>
      </w:r>
      <w:proofErr w:type="spellStart"/>
      <w:proofErr w:type="gramStart"/>
      <w:r w:rsidRPr="00567115">
        <w:rPr>
          <w:rFonts w:ascii="Calibri" w:hAnsi="Calibri" w:cs="Calibri"/>
          <w:color w:val="000000" w:themeColor="text1"/>
        </w:rPr>
        <w:t>осуществ-ляющего</w:t>
      </w:r>
      <w:proofErr w:type="spellEnd"/>
      <w:proofErr w:type="gramEnd"/>
      <w:r w:rsidRPr="00567115">
        <w:rPr>
          <w:rFonts w:ascii="Calibri" w:hAnsi="Calibri" w:cs="Calibri"/>
          <w:color w:val="000000" w:themeColor="text1"/>
        </w:rPr>
        <w:t xml:space="preserve"> государственную регистрацию прав на недвижимое имущество и сделок с ним, один для Залогодержателя. Все экземпляры имеют равную юридическую силу, являются оригиналами и идентичны по содержанию.</w:t>
      </w:r>
    </w:p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567115">
        <w:rPr>
          <w:rFonts w:ascii="Calibri" w:hAnsi="Calibri" w:cs="Calibri"/>
          <w:color w:val="000000" w:themeColor="text1"/>
        </w:rPr>
        <w:t>15. Все Приложения к Договору, согласованные обеими Сторонами, являются его неотъемлемой частью.</w:t>
      </w:r>
    </w:p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r w:rsidRPr="00567115">
        <w:rPr>
          <w:rFonts w:ascii="Calibri" w:hAnsi="Calibri" w:cs="Calibri"/>
          <w:color w:val="000000" w:themeColor="text1"/>
        </w:rPr>
        <w:t>16. Настоящий договор подлежит обязательной государственной регистрации и считается заключенным с момента такой регистрации.</w:t>
      </w:r>
    </w:p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proofErr w:type="gramStart"/>
      <w:r w:rsidRPr="00567115">
        <w:rPr>
          <w:rFonts w:ascii="Calibri" w:hAnsi="Calibri" w:cs="Calibri"/>
          <w:color w:val="000000" w:themeColor="text1"/>
        </w:rPr>
        <w:t>Даритель:_</w:t>
      </w:r>
      <w:proofErr w:type="gramEnd"/>
      <w:r w:rsidRPr="00567115">
        <w:rPr>
          <w:rFonts w:ascii="Calibri" w:hAnsi="Calibri" w:cs="Calibri"/>
          <w:color w:val="000000" w:themeColor="text1"/>
        </w:rPr>
        <w:t>______________________________</w:t>
      </w:r>
    </w:p>
    <w:p w:rsidR="002D6C64" w:rsidRPr="00567115" w:rsidRDefault="002D6C64" w:rsidP="002D6C6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Calibri" w:hAnsi="Calibri" w:cs="Calibri"/>
          <w:color w:val="000000" w:themeColor="text1"/>
        </w:rPr>
      </w:pPr>
      <w:proofErr w:type="gramStart"/>
      <w:r w:rsidRPr="00567115">
        <w:rPr>
          <w:rFonts w:ascii="Calibri" w:hAnsi="Calibri" w:cs="Calibri"/>
          <w:color w:val="000000" w:themeColor="text1"/>
        </w:rPr>
        <w:t>Одаряемый:_</w:t>
      </w:r>
      <w:proofErr w:type="gramEnd"/>
      <w:r w:rsidRPr="00567115">
        <w:rPr>
          <w:rFonts w:ascii="Calibri" w:hAnsi="Calibri" w:cs="Calibri"/>
          <w:color w:val="000000" w:themeColor="text1"/>
        </w:rPr>
        <w:t>____________________________</w:t>
      </w:r>
    </w:p>
    <w:p w:rsidR="002D6C64" w:rsidRPr="00567115" w:rsidRDefault="002D6C64">
      <w:pPr>
        <w:rPr>
          <w:rFonts w:ascii="Calibri" w:hAnsi="Calibri" w:cs="Calibri"/>
          <w:color w:val="000000" w:themeColor="text1"/>
        </w:rPr>
      </w:pPr>
    </w:p>
    <w:sectPr w:rsidR="002D6C64" w:rsidRPr="0056711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E4C" w:rsidRDefault="009E7E4C">
      <w:r>
        <w:separator/>
      </w:r>
    </w:p>
  </w:endnote>
  <w:endnote w:type="continuationSeparator" w:id="0">
    <w:p w:rsidR="009E7E4C" w:rsidRDefault="009E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64" w:rsidRPr="002D6C64" w:rsidRDefault="002D6C64" w:rsidP="002D6C64">
    <w:pPr>
      <w:pStyle w:val="a5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E4C" w:rsidRDefault="009E7E4C">
      <w:r>
        <w:separator/>
      </w:r>
    </w:p>
  </w:footnote>
  <w:footnote w:type="continuationSeparator" w:id="0">
    <w:p w:rsidR="009E7E4C" w:rsidRDefault="009E7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64"/>
    <w:rsid w:val="00155BB0"/>
    <w:rsid w:val="002D6C64"/>
    <w:rsid w:val="00567115"/>
    <w:rsid w:val="009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D7390EB"/>
  <w15:chartTrackingRefBased/>
  <w15:docId w15:val="{21B2E7A4-D0E3-A240-A5E6-CCFD6D3D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D6C64"/>
    <w:pPr>
      <w:spacing w:before="100" w:beforeAutospacing="1" w:after="100" w:afterAutospacing="1"/>
    </w:pPr>
  </w:style>
  <w:style w:type="paragraph" w:styleId="a4">
    <w:name w:val="header"/>
    <w:basedOn w:val="a"/>
    <w:rsid w:val="002D6C6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D6C6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обещания дарения в будущем</vt:lpstr>
    </vt:vector>
  </TitlesOfParts>
  <Company>CWER.ws/blog/punsh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обещания дарения в будущем</dc:title>
  <dc:subject/>
  <dc:creator>punsh</dc:creator>
  <cp:keywords/>
  <dc:description/>
  <cp:lastModifiedBy>webmasterandrew@mail.ru</cp:lastModifiedBy>
  <cp:revision>2</cp:revision>
  <dcterms:created xsi:type="dcterms:W3CDTF">2019-12-29T06:15:00Z</dcterms:created>
  <dcterms:modified xsi:type="dcterms:W3CDTF">2019-12-29T06:15:00Z</dcterms:modified>
</cp:coreProperties>
</file>