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080"/>
        <w:gridCol w:w="910"/>
      </w:tblGrid>
      <w:tr w:rsidR="0058745D" w:rsidRPr="0058745D" w14:paraId="46526C7A" w14:textId="77777777" w:rsidTr="003736E0">
        <w:trPr>
          <w:tblCellSpacing w:w="0" w:type="dxa"/>
          <w:jc w:val="center"/>
        </w:trPr>
        <w:tc>
          <w:tcPr>
            <w:tcW w:w="4365" w:type="dxa"/>
            <w:vAlign w:val="center"/>
            <w:hideMark/>
          </w:tcPr>
          <w:p w14:paraId="5CCE6597" w14:textId="77777777" w:rsidR="003736E0" w:rsidRPr="0058745D" w:rsidRDefault="003736E0" w:rsidP="003736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C2A58" w14:textId="77777777" w:rsidR="003736E0" w:rsidRPr="0058745D" w:rsidRDefault="003736E0" w:rsidP="003736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4080" w:type="dxa"/>
            <w:vAlign w:val="center"/>
            <w:hideMark/>
          </w:tcPr>
          <w:p w14:paraId="2A5A6D77" w14:textId="737FB2ED" w:rsidR="0058745D" w:rsidRDefault="0058745D" w:rsidP="00373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Кому:</w:t>
            </w:r>
            <w:bookmarkStart w:id="0" w:name="_GoBack"/>
            <w:bookmarkEnd w:id="0"/>
          </w:p>
          <w:p w14:paraId="54915FAA" w14:textId="5C971055" w:rsidR="003736E0" w:rsidRPr="0058745D" w:rsidRDefault="003736E0" w:rsidP="0037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Истец: 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......... Софья Алексеевна,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                 адрес: Санкт-Петербург, </w:t>
            </w:r>
            <w:r w:rsidRPr="0058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..........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8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Ответчик: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.........Андрей Анатольевич,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                  адрес: Санкт-Петербург, </w:t>
            </w:r>
            <w:r w:rsidRPr="0058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..........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8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Третьи лица: </w:t>
            </w: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(наименования и адреса         </w:t>
            </w:r>
          </w:p>
          <w:p w14:paraId="680FD399" w14:textId="77777777" w:rsidR="003736E0" w:rsidRPr="0058745D" w:rsidRDefault="003736E0" w:rsidP="0037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 собственников всех</w:t>
            </w:r>
          </w:p>
          <w:p w14:paraId="4235826D" w14:textId="77777777" w:rsidR="003736E0" w:rsidRPr="0058745D" w:rsidRDefault="003736E0" w:rsidP="0037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 жилых помещений)</w:t>
            </w:r>
          </w:p>
        </w:tc>
        <w:tc>
          <w:tcPr>
            <w:tcW w:w="0" w:type="auto"/>
            <w:vAlign w:val="center"/>
            <w:hideMark/>
          </w:tcPr>
          <w:p w14:paraId="19D97461" w14:textId="77777777" w:rsidR="003736E0" w:rsidRPr="0058745D" w:rsidRDefault="003736E0" w:rsidP="0037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1869D9" w14:textId="77777777" w:rsidR="003736E0" w:rsidRPr="0058745D" w:rsidRDefault="003736E0" w:rsidP="003736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8745D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br/>
        <w:t> </w:t>
      </w:r>
    </w:p>
    <w:p w14:paraId="3AA18864" w14:textId="77777777" w:rsidR="003736E0" w:rsidRPr="0058745D" w:rsidRDefault="003736E0" w:rsidP="003736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8745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Исковое заявление </w:t>
      </w:r>
    </w:p>
    <w:p w14:paraId="61FA4702" w14:textId="77777777" w:rsidR="003736E0" w:rsidRPr="0058745D" w:rsidRDefault="003736E0" w:rsidP="003736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8745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о принудительном обмене жилого помещения</w:t>
      </w:r>
    </w:p>
    <w:p w14:paraId="5982FA08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14:paraId="10BEEABD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зарегистрирована и проживаю в муниципальной квартире по адресу: Санкт-Петербург, ..........  Мое право пользования жилым помещением возникло на основании ордера № ..........., выданного ............. года. </w:t>
      </w:r>
    </w:p>
    <w:p w14:paraId="0740025F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это же жилом помещении проживает ответчик - ............. А. А., тоже включенный в ордер в качестве члена семьи нанимателя.</w:t>
      </w:r>
    </w:p>
    <w:p w14:paraId="3DA7A258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Я состояла в браке с ответчиком в период с 20 марта 1990 года по 11 сентября 2008 года. После расторжения брака совместное проживание с ответчиком стало невозможным: он злоупотребляет спиртными напитками, постоянно нарушает общественный порядок, за что неоднократно привлекался к административной ответственности.</w:t>
      </w:r>
    </w:p>
    <w:p w14:paraId="630BEDC5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неоднократно предлагала ответчику в добровольном порядке произвести обмен спорной квартиры, однако на мои предложения от отвечал отказом. Приватизировать жилое помещение в равных долях он также не соглашается. </w:t>
      </w:r>
    </w:p>
    <w:p w14:paraId="5BAD9CAB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настоящее время с предложила ответчику вариант обмена спорной квартиры на следующие жилые помещения:</w:t>
      </w:r>
    </w:p>
    <w:p w14:paraId="2E6040DC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1. Комната площадью 14,4 кв. метров в трехкомнатной коммунальной квартире по адресу: Санкт-Петербург, ........... </w:t>
      </w:r>
    </w:p>
    <w:p w14:paraId="3DA5119D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  Комната площадью 15,8 кв. метров в пятикомнатной коммунальной квартире по адресу: Санкт-Петербург, ..............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Соглашение между мною и ответчиком об обмене не достигнуто. Собственники всех указанных жилых помещений на обмен согласны.</w:t>
      </w:r>
    </w:p>
    <w:p w14:paraId="00A177C6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основании изложенного, в соответствии со ст.72 ЖК РФ, </w:t>
      </w:r>
    </w:p>
    <w:p w14:paraId="4D7CA233" w14:textId="77777777" w:rsidR="003736E0" w:rsidRPr="0058745D" w:rsidRDefault="003736E0" w:rsidP="003736E0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 р о ш у :</w:t>
      </w:r>
    </w:p>
    <w:p w14:paraId="41674C01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Произвести принудительный обмен спорного жилого помещения, переселив меня в комнату площадью 14,4 кв. метров в трехкомнатной коммунальной квартире по адресу: Санкт-Петербург, ........... , а ответчика - в комнату площадью 15,8 кв. метров в пятикомнатной коммунальной квартире по адресу: Санкт-Петербург, ..............</w:t>
      </w:r>
    </w:p>
    <w:p w14:paraId="32DBA0A0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sz w:val="18"/>
          <w:szCs w:val="18"/>
          <w:lang w:eastAsia="ru-RU"/>
        </w:rPr>
        <w:t>2. Обязать соответствующих наймодателей расторгнуть ранее заключенные договоры социального найма с одновременным заключением новых договоров социального найма жилых помещений.</w:t>
      </w:r>
    </w:p>
    <w:p w14:paraId="2EADE0EF" w14:textId="77777777" w:rsidR="003736E0" w:rsidRPr="0058745D" w:rsidRDefault="003736E0" w:rsidP="003736E0">
      <w:pPr>
        <w:spacing w:before="9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Приложение: </w:t>
      </w:r>
    </w:p>
    <w:p w14:paraId="5F9AFD40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копии искового заявления, 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- справка о регистрации – ф. 7 (с копиями), 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- характеристика жилого помещения – ф. 9 (с копиями), 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- копии договора дарения, 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- квитанция об уплате госпошлины,</w:t>
      </w:r>
    </w:p>
    <w:p w14:paraId="57F26494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согласие собственника,</w:t>
      </w:r>
    </w:p>
    <w:p w14:paraId="090963ED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r</w:t>
      </w: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опии лицевых счетов и поэтажные планы с экспликацией на все жилые помещения, участвующие в обмене</w:t>
      </w:r>
    </w:p>
    <w:p w14:paraId="484B2CA0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58745D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иные документы,  подтверждающие исковые требования.</w:t>
      </w:r>
    </w:p>
    <w:p w14:paraId="06FBD271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14:paraId="05C4E423" w14:textId="77777777" w:rsidR="003736E0" w:rsidRPr="0058745D" w:rsidRDefault="003736E0" w:rsidP="003736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745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дата, подпись</w:t>
      </w:r>
      <w:r w:rsidRPr="0058745D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 </w:t>
      </w:r>
    </w:p>
    <w:p w14:paraId="6D70D732" w14:textId="77777777" w:rsidR="006D29A7" w:rsidRPr="0058745D" w:rsidRDefault="006D29A7"/>
    <w:sectPr w:rsidR="006D29A7" w:rsidRPr="005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E0"/>
    <w:rsid w:val="003736E0"/>
    <w:rsid w:val="0058745D"/>
    <w:rsid w:val="006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B9B"/>
  <w15:docId w15:val="{3055866E-FC57-4C0A-8F0D-1DEF4C6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2338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2018-02-24T16:45:00Z</dcterms:created>
  <dcterms:modified xsi:type="dcterms:W3CDTF">2021-02-22T09:41:00Z</dcterms:modified>
</cp:coreProperties>
</file>