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CF" w:rsidRPr="008E54CF" w:rsidRDefault="008E54CF" w:rsidP="008E54CF">
      <w:pPr>
        <w:pStyle w:val="a3"/>
        <w:rPr>
          <w:rFonts w:eastAsia="Times New Roman"/>
          <w:lang w:eastAsia="ru-RU"/>
        </w:rPr>
      </w:pPr>
      <w:r w:rsidRPr="008E54CF">
        <w:rPr>
          <w:rFonts w:eastAsia="Times New Roman"/>
          <w:lang w:eastAsia="ru-RU"/>
        </w:rPr>
        <w:t>Завещание с лишением наследства одного из наследников</w:t>
      </w:r>
    </w:p>
    <w:p w:rsid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Завещание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(содержащее распоряжение о лишении права наследования)</w:t>
      </w:r>
    </w:p>
    <w:p w:rsid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"____" ______________ 20 ____ г.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>г. __________</w:t>
      </w: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(дата составления завещания)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Я, </w:t>
      </w: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(Ф.И.О.),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(паспортные данные),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проживающий по адресу: __________________________________________________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(адрес постоянного места жительства),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завещанием на случай моей смерти делаю следующие распоряжения.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</w:p>
    <w:p w:rsid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Вариант А.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81DC1" w:rsidRPr="00681DC1" w:rsidRDefault="00681DC1" w:rsidP="00681DC1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Лишаю права наследования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моего</w:t>
      </w: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брата (сестру)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(Ф.И.О.);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сына (дочь) моего брата (сестры) 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(Ф.И.О.);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моего дядю (тетю)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(Ф.И.О.).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2. 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(Ф.И.О. наследника. Например, "моему внуку,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Иванову Ивану Ивановичу"),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проживающему по адресу __________________________________________________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(указывается, если адрес известен завещателю),</w:t>
      </w:r>
    </w:p>
    <w:p w:rsid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я завещаю следующие виды имущества: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- автомашину марки _________________ с государственным N __________;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квартиру N _____,расположенную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доме N 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улице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 в горо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е _____________________________.</w:t>
      </w:r>
    </w:p>
    <w:p w:rsid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Остальное имущество, которое ко дню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моей </w:t>
      </w: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смерти окажется мнепринадлежащим, где бы таковое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ни </w:t>
      </w: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находилось и в чем бы оно низаключалось, в том числе денежные средства, находящиеся во вкладах или насчетах в банках и иных кредитных учреждениях, я завещаю 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(Ф.И.О. наследника),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проживающему по адресу _________________________________________________.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Вариант Б.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1. Лишаю права наследования всех наследников по закону.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2. Все мое имущество, которое ко дню моей смерти окажется мнепринадлежащим, где бы таковое ни находилось и в чем бы оно низаключалось, в том числе денежные средства, находящиеся во вкладах или насчетах в банках и иных кредитных организациях, я завещаю 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</w:t>
      </w: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(Ф.И.О. наследника),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проживающему по адресу _________________________________________________.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Содержание ст. 1149 Гражданского кодекса РФ мне разъяснено.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Настоящее завещание составлено и подписано в двух экземплярах, из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которых </w:t>
      </w: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экземпляр хранится в делах нотариуса в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нотариальной конторы, населенный пункт, в котором находится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нотариальная контора),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другой выдается на руки Завещателю.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Завещатель _________________________________________________________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(Ф.И.О.)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одпись ______________________________</w:t>
      </w:r>
    </w:p>
    <w:p w:rsid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1DC1" w:rsidRPr="00681DC1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1DC1">
        <w:rPr>
          <w:rFonts w:ascii="Courier New" w:eastAsia="Times New Roman" w:hAnsi="Courier New" w:cs="Courier New"/>
          <w:sz w:val="20"/>
          <w:szCs w:val="20"/>
          <w:lang w:eastAsia="ru-RU"/>
        </w:rPr>
        <w:t>Удостоверительная надпись нотариуса, содержащая, в частности,указания на место (город, село, поселок, район, край, область,республика) и дату (число, месяц, год) удостоверения завещания(прописью).</w:t>
      </w:r>
    </w:p>
    <w:p w:rsidR="00F62B5B" w:rsidRDefault="00AD0308" w:rsidP="00681DC1"/>
    <w:sectPr w:rsidR="00F62B5B" w:rsidSect="0002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81359"/>
    <w:multiLevelType w:val="hybridMultilevel"/>
    <w:tmpl w:val="1460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FC8"/>
    <w:rsid w:val="00024D12"/>
    <w:rsid w:val="000873F2"/>
    <w:rsid w:val="00681DC1"/>
    <w:rsid w:val="008D1871"/>
    <w:rsid w:val="008E54CF"/>
    <w:rsid w:val="00AD0308"/>
    <w:rsid w:val="00C20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12"/>
  </w:style>
  <w:style w:type="paragraph" w:styleId="3">
    <w:name w:val="heading 3"/>
    <w:basedOn w:val="a"/>
    <w:link w:val="30"/>
    <w:uiPriority w:val="9"/>
    <w:qFormat/>
    <w:rsid w:val="008E5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54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tekstj">
    <w:name w:val="otekstj"/>
    <w:basedOn w:val="a"/>
    <w:rsid w:val="008E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8E54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E5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">
    <w:name w:val="HTML Preformatted"/>
    <w:basedOn w:val="a"/>
    <w:link w:val="HTML0"/>
    <w:uiPriority w:val="99"/>
    <w:semiHidden/>
    <w:unhideWhenUsed/>
    <w:rsid w:val="00681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1DC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81DC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81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2879</Characters>
  <Application>Microsoft Office Word</Application>
  <DocSecurity>0</DocSecurity>
  <Lines>54</Lines>
  <Paragraphs>23</Paragraphs>
  <ScaleCrop>false</ScaleCrop>
  <Company>Microsoft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гармаш</dc:creator>
  <cp:lastModifiedBy>admin</cp:lastModifiedBy>
  <cp:revision>2</cp:revision>
  <dcterms:created xsi:type="dcterms:W3CDTF">2017-08-31T21:54:00Z</dcterms:created>
  <dcterms:modified xsi:type="dcterms:W3CDTF">2017-08-31T21:54:00Z</dcterms:modified>
</cp:coreProperties>
</file>